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5F88" w14:textId="0C2440EC" w:rsidR="00862DED" w:rsidRDefault="00E33A69">
      <w:pPr>
        <w:pStyle w:val="Title"/>
        <w:spacing w:line="249" w:lineRule="auto"/>
        <w:rPr>
          <w:u w:val="none"/>
        </w:rPr>
      </w:pPr>
      <w:r>
        <w:rPr>
          <w:u w:val="thick"/>
        </w:rPr>
        <w:t>Najdôležitejšie</w:t>
      </w:r>
      <w:r>
        <w:rPr>
          <w:spacing w:val="35"/>
          <w:u w:val="thick"/>
        </w:rPr>
        <w:t xml:space="preserve"> </w:t>
      </w:r>
      <w:r>
        <w:rPr>
          <w:u w:val="thick"/>
        </w:rPr>
        <w:t>informácie</w:t>
      </w:r>
      <w:r>
        <w:rPr>
          <w:spacing w:val="35"/>
          <w:u w:val="thick"/>
        </w:rPr>
        <w:t xml:space="preserve"> </w:t>
      </w:r>
      <w:r>
        <w:rPr>
          <w:u w:val="thick"/>
        </w:rPr>
        <w:t>k</w:t>
      </w:r>
      <w:r>
        <w:rPr>
          <w:spacing w:val="36"/>
          <w:u w:val="thick"/>
        </w:rPr>
        <w:t xml:space="preserve"> </w:t>
      </w:r>
      <w:r>
        <w:rPr>
          <w:u w:val="thick"/>
        </w:rPr>
        <w:t xml:space="preserve">štatistickému výkazu </w:t>
      </w:r>
      <w:proofErr w:type="spellStart"/>
      <w:r>
        <w:rPr>
          <w:u w:val="thick"/>
        </w:rPr>
        <w:t>Škol</w:t>
      </w:r>
      <w:proofErr w:type="spellEnd"/>
      <w:r>
        <w:rPr>
          <w:spacing w:val="30"/>
          <w:u w:val="thick"/>
        </w:rPr>
        <w:t xml:space="preserve"> </w:t>
      </w:r>
      <w:r>
        <w:rPr>
          <w:u w:val="thick"/>
        </w:rPr>
        <w:t>(MŠVV</w:t>
      </w:r>
      <w:r w:rsidR="00010867">
        <w:rPr>
          <w:u w:val="thick"/>
        </w:rPr>
        <w:t>M</w:t>
      </w:r>
      <w:r>
        <w:rPr>
          <w:spacing w:val="40"/>
          <w:u w:val="thick"/>
        </w:rPr>
        <w:t xml:space="preserve"> </w:t>
      </w:r>
      <w:r>
        <w:rPr>
          <w:u w:val="thick"/>
        </w:rPr>
        <w:t>SR)</w:t>
      </w:r>
      <w:r>
        <w:rPr>
          <w:spacing w:val="32"/>
          <w:u w:val="thick"/>
        </w:rPr>
        <w:t xml:space="preserve"> </w:t>
      </w:r>
      <w:r>
        <w:rPr>
          <w:u w:val="thick"/>
        </w:rPr>
        <w:t>40</w:t>
      </w:r>
      <w:r>
        <w:rPr>
          <w:spacing w:val="37"/>
          <w:u w:val="thick"/>
        </w:rPr>
        <w:t xml:space="preserve"> </w:t>
      </w:r>
      <w:r>
        <w:rPr>
          <w:u w:val="thick"/>
        </w:rPr>
        <w:t>–</w:t>
      </w:r>
      <w:r>
        <w:rPr>
          <w:spacing w:val="36"/>
          <w:u w:val="thick"/>
        </w:rPr>
        <w:t xml:space="preserve"> </w:t>
      </w:r>
      <w:r>
        <w:rPr>
          <w:u w:val="thick"/>
        </w:rPr>
        <w:t>01</w:t>
      </w:r>
      <w:r>
        <w:rPr>
          <w:u w:val="none"/>
        </w:rPr>
        <w:t xml:space="preserve"> </w:t>
      </w:r>
      <w:r>
        <w:rPr>
          <w:u w:val="thick"/>
        </w:rPr>
        <w:t>v roku 202</w:t>
      </w:r>
      <w:r w:rsidR="0008472B">
        <w:rPr>
          <w:u w:val="thick"/>
        </w:rPr>
        <w:t>5</w:t>
      </w:r>
    </w:p>
    <w:p w14:paraId="1AD9A7B2" w14:textId="77777777" w:rsidR="00862DED" w:rsidRDefault="00862DED">
      <w:pPr>
        <w:pStyle w:val="BodyText"/>
        <w:ind w:left="0"/>
        <w:jc w:val="left"/>
        <w:rPr>
          <w:b/>
        </w:rPr>
      </w:pPr>
    </w:p>
    <w:p w14:paraId="2B030F7D" w14:textId="77777777" w:rsidR="00862DED" w:rsidRDefault="00862DED">
      <w:pPr>
        <w:pStyle w:val="BodyText"/>
        <w:spacing w:before="16"/>
        <w:ind w:left="0"/>
        <w:jc w:val="left"/>
        <w:rPr>
          <w:b/>
        </w:rPr>
      </w:pPr>
    </w:p>
    <w:p w14:paraId="2F75EE40" w14:textId="49BF6868" w:rsidR="00862DED" w:rsidRPr="0008472B" w:rsidRDefault="00E33A69">
      <w:pPr>
        <w:pStyle w:val="BodyText"/>
        <w:spacing w:line="242" w:lineRule="auto"/>
        <w:ind w:left="111" w:right="110" w:firstLine="705"/>
      </w:pPr>
      <w:r w:rsidRPr="0008472B">
        <w:t>Pri zadávaní</w:t>
      </w:r>
      <w:r w:rsidRPr="0008472B">
        <w:rPr>
          <w:spacing w:val="-10"/>
        </w:rPr>
        <w:t xml:space="preserve"> </w:t>
      </w:r>
      <w:r w:rsidRPr="0008472B">
        <w:t>údajov</w:t>
      </w:r>
      <w:r w:rsidRPr="0008472B">
        <w:rPr>
          <w:spacing w:val="-15"/>
        </w:rPr>
        <w:t xml:space="preserve"> </w:t>
      </w:r>
      <w:r w:rsidRPr="0008472B">
        <w:t>odporúčame</w:t>
      </w:r>
      <w:r w:rsidRPr="0008472B">
        <w:rPr>
          <w:spacing w:val="-6"/>
        </w:rPr>
        <w:t xml:space="preserve"> </w:t>
      </w:r>
      <w:r w:rsidRPr="0008472B">
        <w:t xml:space="preserve">podrobne </w:t>
      </w:r>
      <w:r w:rsidRPr="0008472B">
        <w:rPr>
          <w:b/>
        </w:rPr>
        <w:t xml:space="preserve">preštudovať „Príručku“ </w:t>
      </w:r>
      <w:r w:rsidRPr="0008472B">
        <w:t>s</w:t>
      </w:r>
      <w:r w:rsidRPr="0008472B">
        <w:rPr>
          <w:spacing w:val="-8"/>
        </w:rPr>
        <w:t xml:space="preserve"> </w:t>
      </w:r>
      <w:r w:rsidRPr="0008472B">
        <w:t xml:space="preserve">pokynmi, ktoré slúžia ako manuál k elektronickému zberu a správnemu vypĺňaniu údajov. Do pozornosti dávame </w:t>
      </w:r>
      <w:r w:rsidR="005106E1" w:rsidRPr="0008472B">
        <w:t>nasledujúce</w:t>
      </w:r>
      <w:r w:rsidRPr="0008472B">
        <w:t xml:space="preserve"> informácie:</w:t>
      </w:r>
    </w:p>
    <w:p w14:paraId="4F153DD7" w14:textId="77777777" w:rsidR="00BF05DB" w:rsidRPr="0008472B" w:rsidRDefault="00BF05DB">
      <w:pPr>
        <w:pStyle w:val="BodyText"/>
        <w:spacing w:line="242" w:lineRule="auto"/>
        <w:ind w:left="111" w:right="110" w:firstLine="705"/>
      </w:pPr>
    </w:p>
    <w:p w14:paraId="60C2C4D0" w14:textId="6B1CA4D8" w:rsidR="005106E1" w:rsidRPr="0008472B" w:rsidRDefault="00E33A69" w:rsidP="00BF53ED">
      <w:pPr>
        <w:ind w:left="890" w:right="110"/>
        <w:contextualSpacing/>
        <w:jc w:val="both"/>
        <w:rPr>
          <w:b/>
          <w:sz w:val="24"/>
        </w:rPr>
      </w:pPr>
      <w:r w:rsidRPr="0008472B">
        <w:rPr>
          <w:b/>
          <w:sz w:val="24"/>
          <w:u w:val="thick"/>
        </w:rPr>
        <w:t>Základné umelecké školy</w:t>
      </w:r>
      <w:r w:rsidRPr="0008472B">
        <w:rPr>
          <w:b/>
          <w:sz w:val="24"/>
        </w:rPr>
        <w:t xml:space="preserve"> </w:t>
      </w:r>
      <w:r w:rsidRPr="0008472B">
        <w:rPr>
          <w:sz w:val="24"/>
        </w:rPr>
        <w:t>(ZUŠ) v zriaďovateľskej pôsobnosti obce (stĺpec 2), súkromných zriaďovateľov (stĺpec 4a)</w:t>
      </w:r>
      <w:r w:rsidRPr="0008472B">
        <w:rPr>
          <w:spacing w:val="-14"/>
          <w:sz w:val="24"/>
        </w:rPr>
        <w:t xml:space="preserve"> </w:t>
      </w:r>
      <w:r w:rsidRPr="0008472B">
        <w:rPr>
          <w:sz w:val="24"/>
        </w:rPr>
        <w:t>alebo cirkevných zriaďovateľov (stĺpec</w:t>
      </w:r>
      <w:r w:rsidRPr="0008472B">
        <w:rPr>
          <w:spacing w:val="-11"/>
          <w:sz w:val="24"/>
        </w:rPr>
        <w:t xml:space="preserve"> </w:t>
      </w:r>
      <w:r w:rsidRPr="0008472B">
        <w:rPr>
          <w:sz w:val="24"/>
        </w:rPr>
        <w:t>6a)</w:t>
      </w:r>
      <w:r w:rsidRPr="0008472B">
        <w:rPr>
          <w:spacing w:val="40"/>
          <w:sz w:val="24"/>
        </w:rPr>
        <w:t xml:space="preserve"> </w:t>
      </w:r>
      <w:r w:rsidRPr="0008472B">
        <w:rPr>
          <w:sz w:val="24"/>
        </w:rPr>
        <w:t xml:space="preserve">pri vykazovaní žiakov </w:t>
      </w:r>
      <w:r w:rsidRPr="0008472B">
        <w:rPr>
          <w:b/>
          <w:sz w:val="24"/>
        </w:rPr>
        <w:t>v</w:t>
      </w:r>
      <w:r w:rsidRPr="0008472B">
        <w:rPr>
          <w:b/>
          <w:spacing w:val="-4"/>
          <w:sz w:val="24"/>
        </w:rPr>
        <w:t xml:space="preserve"> </w:t>
      </w:r>
      <w:r w:rsidRPr="0008472B">
        <w:rPr>
          <w:b/>
          <w:sz w:val="24"/>
        </w:rPr>
        <w:t>riadkoch 0101 a</w:t>
      </w:r>
      <w:r w:rsidRPr="0008472B">
        <w:rPr>
          <w:b/>
          <w:spacing w:val="-4"/>
          <w:sz w:val="24"/>
        </w:rPr>
        <w:t xml:space="preserve"> </w:t>
      </w:r>
      <w:r w:rsidRPr="0008472B">
        <w:rPr>
          <w:b/>
          <w:sz w:val="24"/>
        </w:rPr>
        <w:t xml:space="preserve">0102 </w:t>
      </w:r>
      <w:r w:rsidRPr="0008472B">
        <w:rPr>
          <w:sz w:val="24"/>
        </w:rPr>
        <w:t>uvedú</w:t>
      </w:r>
      <w:r w:rsidRPr="0008472B">
        <w:rPr>
          <w:spacing w:val="-15"/>
          <w:sz w:val="24"/>
        </w:rPr>
        <w:t xml:space="preserve"> </w:t>
      </w:r>
      <w:r w:rsidRPr="0008472B">
        <w:rPr>
          <w:sz w:val="24"/>
        </w:rPr>
        <w:t xml:space="preserve">počet žiakov </w:t>
      </w:r>
      <w:r w:rsidRPr="0008472B">
        <w:rPr>
          <w:b/>
          <w:sz w:val="24"/>
        </w:rPr>
        <w:t>od</w:t>
      </w:r>
      <w:r w:rsidRPr="0008472B">
        <w:rPr>
          <w:b/>
          <w:spacing w:val="-2"/>
          <w:sz w:val="24"/>
        </w:rPr>
        <w:t xml:space="preserve"> </w:t>
      </w:r>
      <w:r w:rsidRPr="0008472B">
        <w:rPr>
          <w:b/>
          <w:sz w:val="24"/>
        </w:rPr>
        <w:t>5 rokov</w:t>
      </w:r>
      <w:r w:rsidRPr="0008472B">
        <w:rPr>
          <w:b/>
          <w:spacing w:val="-4"/>
          <w:sz w:val="24"/>
        </w:rPr>
        <w:t xml:space="preserve"> </w:t>
      </w:r>
      <w:r w:rsidRPr="0008472B">
        <w:rPr>
          <w:b/>
          <w:sz w:val="24"/>
        </w:rPr>
        <w:t>veku do dovŕšenia 25 rokov veku.</w:t>
      </w:r>
    </w:p>
    <w:p w14:paraId="15E13447" w14:textId="2D22CF9F" w:rsidR="00BF53ED" w:rsidRPr="0008472B" w:rsidRDefault="005106E1" w:rsidP="00BF53ED">
      <w:pPr>
        <w:pStyle w:val="BodyTextIndent2"/>
        <w:spacing w:after="0" w:line="240" w:lineRule="auto"/>
        <w:ind w:left="89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8472B">
        <w:rPr>
          <w:b/>
          <w:sz w:val="24"/>
        </w:rPr>
        <w:t>Vek žiaka</w:t>
      </w:r>
      <w:r w:rsidRPr="0008472B">
        <w:rPr>
          <w:sz w:val="24"/>
        </w:rPr>
        <w:t xml:space="preserve"> ZUŠ sa sleduje </w:t>
      </w:r>
      <w:r w:rsidRPr="0008472B">
        <w:rPr>
          <w:b/>
          <w:sz w:val="24"/>
        </w:rPr>
        <w:t>k 1. 1. 202</w:t>
      </w:r>
      <w:r w:rsidR="0008472B">
        <w:rPr>
          <w:b/>
          <w:sz w:val="24"/>
        </w:rPr>
        <w:t>5</w:t>
      </w:r>
      <w:r w:rsidR="00B60652" w:rsidRPr="0008472B">
        <w:rPr>
          <w:sz w:val="24"/>
        </w:rPr>
        <w:t xml:space="preserve"> okrem</w:t>
      </w:r>
      <w:r w:rsidR="00BF53ED" w:rsidRPr="0008472B">
        <w:rPr>
          <w:b/>
          <w:sz w:val="24"/>
        </w:rPr>
        <w:t xml:space="preserve"> žiaka </w:t>
      </w:r>
      <w:r w:rsidR="00BF53ED" w:rsidRPr="0008472B">
        <w:rPr>
          <w:sz w:val="24"/>
        </w:rPr>
        <w:t>ZUŠ</w:t>
      </w:r>
      <w:r w:rsidR="00BF53ED" w:rsidRPr="0008472B">
        <w:rPr>
          <w:b/>
          <w:sz w:val="24"/>
        </w:rPr>
        <w:t xml:space="preserve">, ktorým je nadané dieťa vo veku pred plnením </w:t>
      </w:r>
      <w:r w:rsidR="00B60652" w:rsidRPr="0008472B">
        <w:rPr>
          <w:b/>
          <w:sz w:val="24"/>
        </w:rPr>
        <w:t xml:space="preserve">povinnej </w:t>
      </w:r>
      <w:r w:rsidR="00BF53ED" w:rsidRPr="0008472B">
        <w:rPr>
          <w:b/>
          <w:sz w:val="24"/>
        </w:rPr>
        <w:t>školskej dochádzky</w:t>
      </w:r>
      <w:r w:rsidR="00B60652" w:rsidRPr="0008472B">
        <w:rPr>
          <w:b/>
          <w:sz w:val="24"/>
        </w:rPr>
        <w:t xml:space="preserve">. </w:t>
      </w:r>
      <w:r w:rsidR="00B60652" w:rsidRPr="0008472B">
        <w:rPr>
          <w:sz w:val="24"/>
          <w:szCs w:val="24"/>
        </w:rPr>
        <w:t>Vek takéhoto dieťaťa</w:t>
      </w:r>
      <w:r w:rsidR="00B60652" w:rsidRPr="0008472B">
        <w:rPr>
          <w:b/>
          <w:sz w:val="24"/>
          <w:szCs w:val="24"/>
        </w:rPr>
        <w:t xml:space="preserve"> </w:t>
      </w:r>
      <w:r w:rsidR="00B60652" w:rsidRPr="0008472B">
        <w:rPr>
          <w:sz w:val="24"/>
          <w:szCs w:val="24"/>
        </w:rPr>
        <w:t>sa sleduje</w:t>
      </w:r>
      <w:r w:rsidR="00B60652" w:rsidRPr="0008472B">
        <w:rPr>
          <w:b/>
          <w:sz w:val="24"/>
          <w:szCs w:val="24"/>
        </w:rPr>
        <w:t xml:space="preserve"> k 31. 8. 202</w:t>
      </w:r>
      <w:r w:rsidR="0008472B">
        <w:rPr>
          <w:b/>
          <w:sz w:val="24"/>
          <w:szCs w:val="24"/>
        </w:rPr>
        <w:t>5</w:t>
      </w:r>
      <w:r w:rsidR="00B60652" w:rsidRPr="0008472B">
        <w:rPr>
          <w:b/>
          <w:sz w:val="24"/>
          <w:szCs w:val="24"/>
        </w:rPr>
        <w:t>.</w:t>
      </w:r>
    </w:p>
    <w:p w14:paraId="4E3CAE7D" w14:textId="6BC7C1CC" w:rsidR="00862DED" w:rsidRPr="0008472B" w:rsidRDefault="00E33A69" w:rsidP="00BF53ED">
      <w:pPr>
        <w:pStyle w:val="BodyText"/>
        <w:ind w:left="890" w:right="127"/>
        <w:contextualSpacing/>
      </w:pPr>
      <w:r w:rsidRPr="0008472B">
        <w:t xml:space="preserve">Do počtu žiakov ZUŠ </w:t>
      </w:r>
      <w:r w:rsidRPr="0008472B">
        <w:rPr>
          <w:b/>
        </w:rPr>
        <w:t>sa neuvádzajú</w:t>
      </w:r>
      <w:r w:rsidRPr="0008472B">
        <w:t xml:space="preserve"> žiaci, ktorí navštevujú viac</w:t>
      </w:r>
      <w:r w:rsidR="00B143CB" w:rsidRPr="0008472B">
        <w:t>ero</w:t>
      </w:r>
      <w:r w:rsidRPr="0008472B">
        <w:t xml:space="preserve"> ZUŠ a </w:t>
      </w:r>
      <w:r w:rsidRPr="0008472B">
        <w:rPr>
          <w:b/>
        </w:rPr>
        <w:t>neposkytli čestné vyhlásenie</w:t>
      </w:r>
      <w:r w:rsidRPr="0008472B">
        <w:t xml:space="preserve"> pre zber údajov </w:t>
      </w:r>
      <w:r w:rsidR="00B143CB" w:rsidRPr="0008472B">
        <w:t xml:space="preserve">so </w:t>
      </w:r>
      <w:r w:rsidRPr="0008472B">
        <w:t>súhlas</w:t>
      </w:r>
      <w:r w:rsidR="00B143CB" w:rsidRPr="0008472B">
        <w:t>om</w:t>
      </w:r>
      <w:r w:rsidRPr="0008472B">
        <w:t xml:space="preserve"> na započítanie do</w:t>
      </w:r>
      <w:r w:rsidRPr="0008472B">
        <w:rPr>
          <w:spacing w:val="-4"/>
        </w:rPr>
        <w:t xml:space="preserve"> </w:t>
      </w:r>
      <w:r w:rsidRPr="0008472B">
        <w:t>zberu údajov</w:t>
      </w:r>
      <w:r w:rsidRPr="0008472B">
        <w:rPr>
          <w:spacing w:val="28"/>
        </w:rPr>
        <w:t xml:space="preserve"> </w:t>
      </w:r>
      <w:r w:rsidRPr="0008472B">
        <w:rPr>
          <w:b/>
        </w:rPr>
        <w:t>len</w:t>
      </w:r>
      <w:r w:rsidRPr="0008472B">
        <w:rPr>
          <w:b/>
          <w:spacing w:val="29"/>
        </w:rPr>
        <w:t xml:space="preserve"> </w:t>
      </w:r>
      <w:r w:rsidRPr="0008472B">
        <w:rPr>
          <w:b/>
        </w:rPr>
        <w:t>jednej</w:t>
      </w:r>
      <w:r w:rsidRPr="0008472B">
        <w:rPr>
          <w:b/>
          <w:spacing w:val="23"/>
        </w:rPr>
        <w:t xml:space="preserve"> </w:t>
      </w:r>
      <w:r w:rsidRPr="0008472B">
        <w:rPr>
          <w:b/>
        </w:rPr>
        <w:t>ZUŠ</w:t>
      </w:r>
      <w:r w:rsidRPr="0008472B">
        <w:rPr>
          <w:spacing w:val="31"/>
        </w:rPr>
        <w:t xml:space="preserve"> </w:t>
      </w:r>
      <w:r w:rsidRPr="0008472B">
        <w:t>na</w:t>
      </w:r>
      <w:r w:rsidRPr="0008472B">
        <w:rPr>
          <w:spacing w:val="27"/>
        </w:rPr>
        <w:t xml:space="preserve"> </w:t>
      </w:r>
      <w:r w:rsidRPr="0008472B">
        <w:t>území</w:t>
      </w:r>
      <w:r w:rsidRPr="0008472B">
        <w:rPr>
          <w:spacing w:val="38"/>
        </w:rPr>
        <w:t xml:space="preserve"> </w:t>
      </w:r>
      <w:r w:rsidRPr="0008472B">
        <w:t>SR</w:t>
      </w:r>
      <w:r w:rsidRPr="0008472B">
        <w:rPr>
          <w:spacing w:val="34"/>
        </w:rPr>
        <w:t xml:space="preserve"> </w:t>
      </w:r>
      <w:r w:rsidRPr="0008472B">
        <w:t>v</w:t>
      </w:r>
      <w:r w:rsidRPr="0008472B">
        <w:rPr>
          <w:spacing w:val="29"/>
        </w:rPr>
        <w:t xml:space="preserve"> </w:t>
      </w:r>
      <w:r w:rsidRPr="0008472B">
        <w:t>súlade</w:t>
      </w:r>
      <w:r w:rsidRPr="0008472B">
        <w:rPr>
          <w:spacing w:val="27"/>
        </w:rPr>
        <w:t xml:space="preserve"> </w:t>
      </w:r>
      <w:r w:rsidRPr="0008472B">
        <w:t>s</w:t>
      </w:r>
      <w:r w:rsidRPr="0008472B">
        <w:rPr>
          <w:spacing w:val="26"/>
        </w:rPr>
        <w:t xml:space="preserve"> </w:t>
      </w:r>
      <w:r w:rsidRPr="0008472B">
        <w:t>§</w:t>
      </w:r>
      <w:r w:rsidRPr="0008472B">
        <w:rPr>
          <w:spacing w:val="29"/>
        </w:rPr>
        <w:t xml:space="preserve"> </w:t>
      </w:r>
      <w:r w:rsidRPr="0008472B">
        <w:t>7a</w:t>
      </w:r>
      <w:r w:rsidRPr="0008472B">
        <w:rPr>
          <w:spacing w:val="43"/>
        </w:rPr>
        <w:t xml:space="preserve"> </w:t>
      </w:r>
      <w:r w:rsidRPr="0008472B">
        <w:t>ods.</w:t>
      </w:r>
      <w:r w:rsidRPr="0008472B">
        <w:rPr>
          <w:spacing w:val="13"/>
        </w:rPr>
        <w:t xml:space="preserve"> </w:t>
      </w:r>
      <w:r w:rsidRPr="0008472B">
        <w:t>5</w:t>
      </w:r>
      <w:r w:rsidRPr="0008472B">
        <w:rPr>
          <w:spacing w:val="29"/>
        </w:rPr>
        <w:t xml:space="preserve"> </w:t>
      </w:r>
      <w:r w:rsidRPr="0008472B">
        <w:t>zákona</w:t>
      </w:r>
      <w:r w:rsidRPr="0008472B">
        <w:rPr>
          <w:spacing w:val="28"/>
        </w:rPr>
        <w:t xml:space="preserve"> </w:t>
      </w:r>
      <w:r w:rsidRPr="0008472B">
        <w:t>č.</w:t>
      </w:r>
      <w:r w:rsidRPr="0008472B">
        <w:rPr>
          <w:spacing w:val="44"/>
        </w:rPr>
        <w:t xml:space="preserve"> </w:t>
      </w:r>
      <w:r w:rsidRPr="0008472B">
        <w:t>597/2003</w:t>
      </w:r>
      <w:r w:rsidRPr="0008472B">
        <w:rPr>
          <w:spacing w:val="29"/>
        </w:rPr>
        <w:t xml:space="preserve"> </w:t>
      </w:r>
      <w:r w:rsidRPr="0008472B">
        <w:rPr>
          <w:spacing w:val="-5"/>
        </w:rPr>
        <w:t>Z.</w:t>
      </w:r>
      <w:r w:rsidR="005106E1" w:rsidRPr="0008472B">
        <w:rPr>
          <w:spacing w:val="-5"/>
        </w:rPr>
        <w:t xml:space="preserve"> </w:t>
      </w:r>
      <w:r w:rsidRPr="0008472B">
        <w:t>z.</w:t>
      </w:r>
      <w:r w:rsidRPr="0008472B">
        <w:rPr>
          <w:spacing w:val="-3"/>
        </w:rPr>
        <w:t xml:space="preserve"> </w:t>
      </w:r>
      <w:r w:rsidRPr="0008472B">
        <w:t>o</w:t>
      </w:r>
      <w:r w:rsidRPr="0008472B">
        <w:rPr>
          <w:spacing w:val="-3"/>
        </w:rPr>
        <w:t xml:space="preserve"> </w:t>
      </w:r>
      <w:r w:rsidRPr="0008472B">
        <w:t>financovaní</w:t>
      </w:r>
      <w:r w:rsidRPr="0008472B">
        <w:rPr>
          <w:spacing w:val="40"/>
        </w:rPr>
        <w:t xml:space="preserve"> </w:t>
      </w:r>
      <w:r w:rsidRPr="0008472B">
        <w:t>základných škôl, stredných škôl a školských</w:t>
      </w:r>
      <w:r w:rsidRPr="0008472B">
        <w:rPr>
          <w:spacing w:val="40"/>
        </w:rPr>
        <w:t xml:space="preserve"> </w:t>
      </w:r>
      <w:r w:rsidRPr="0008472B">
        <w:t>zariadení v znení neskorších predpisov (ďalej len „zákon č. 597/2003 Z. z.“).</w:t>
      </w:r>
    </w:p>
    <w:p w14:paraId="401D14F6" w14:textId="3C539198" w:rsidR="00B26D69" w:rsidRPr="0008472B" w:rsidRDefault="00B26D69">
      <w:pPr>
        <w:pStyle w:val="BodyText"/>
        <w:spacing w:line="247" w:lineRule="auto"/>
        <w:ind w:right="119"/>
      </w:pPr>
    </w:p>
    <w:p w14:paraId="6D053A93" w14:textId="77777777" w:rsidR="005106E1" w:rsidRPr="0008472B" w:rsidRDefault="005106E1">
      <w:pPr>
        <w:pStyle w:val="BodyText"/>
        <w:spacing w:line="247" w:lineRule="auto"/>
        <w:ind w:right="119"/>
      </w:pPr>
    </w:p>
    <w:p w14:paraId="292D60E7" w14:textId="15A9E11E" w:rsidR="00B37E5B" w:rsidRPr="0008472B" w:rsidRDefault="00BF05DB" w:rsidP="00BF05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90" w:right="108"/>
        <w:contextualSpacing/>
        <w:rPr>
          <w:b/>
        </w:rPr>
      </w:pPr>
      <w:r w:rsidRPr="0008472B">
        <w:rPr>
          <w:b/>
        </w:rPr>
        <w:t>UPOZORNENIE:</w:t>
      </w:r>
      <w:r w:rsidRPr="0008472B">
        <w:t xml:space="preserve"> </w:t>
      </w:r>
      <w:r w:rsidR="00070372" w:rsidRPr="0008472B">
        <w:t xml:space="preserve">Do výkazu </w:t>
      </w:r>
      <w:proofErr w:type="spellStart"/>
      <w:r w:rsidR="00070372" w:rsidRPr="0008472B">
        <w:t>škol</w:t>
      </w:r>
      <w:proofErr w:type="spellEnd"/>
      <w:r w:rsidR="00070372" w:rsidRPr="0008472B">
        <w:t xml:space="preserve"> (</w:t>
      </w:r>
      <w:proofErr w:type="spellStart"/>
      <w:r w:rsidR="00070372" w:rsidRPr="0008472B">
        <w:t>MŠVVaM</w:t>
      </w:r>
      <w:proofErr w:type="spellEnd"/>
      <w:r w:rsidR="00070372" w:rsidRPr="0008472B">
        <w:t xml:space="preserve"> SR) 40-01 </w:t>
      </w:r>
      <w:r w:rsidR="00070372" w:rsidRPr="0008472B">
        <w:rPr>
          <w:b/>
          <w:u w:val="single"/>
        </w:rPr>
        <w:t>sa</w:t>
      </w:r>
      <w:r w:rsidRPr="0008472B">
        <w:rPr>
          <w:b/>
          <w:u w:val="single"/>
        </w:rPr>
        <w:t xml:space="preserve"> už</w:t>
      </w:r>
      <w:r w:rsidR="00070372" w:rsidRPr="0008472B">
        <w:rPr>
          <w:b/>
          <w:u w:val="single"/>
        </w:rPr>
        <w:t xml:space="preserve"> nezadávajú</w:t>
      </w:r>
      <w:r w:rsidR="00B104E8" w:rsidRPr="0008472B">
        <w:rPr>
          <w:b/>
        </w:rPr>
        <w:t xml:space="preserve"> </w:t>
      </w:r>
      <w:r w:rsidR="00070372" w:rsidRPr="0008472B">
        <w:rPr>
          <w:b/>
        </w:rPr>
        <w:t>ú</w:t>
      </w:r>
      <w:r w:rsidR="00B37E5B" w:rsidRPr="0008472B">
        <w:rPr>
          <w:b/>
        </w:rPr>
        <w:t>daje o počte detí materských škôl, materských škôl pre deti so špeciálnymi výchovno-vzdelávacími potrebami, materských škôl pri zdravotníckom zariadení</w:t>
      </w:r>
      <w:r w:rsidR="00B104E8" w:rsidRPr="0008472B">
        <w:rPr>
          <w:b/>
        </w:rPr>
        <w:t>. Ú</w:t>
      </w:r>
      <w:r w:rsidR="00070372" w:rsidRPr="0008472B">
        <w:rPr>
          <w:b/>
        </w:rPr>
        <w:t xml:space="preserve">daje o ich počte sa budú zadávať do </w:t>
      </w:r>
      <w:proofErr w:type="spellStart"/>
      <w:r w:rsidR="00070372" w:rsidRPr="0008472B">
        <w:rPr>
          <w:b/>
        </w:rPr>
        <w:t>Eduzberu</w:t>
      </w:r>
      <w:proofErr w:type="spellEnd"/>
      <w:r w:rsidR="00070372" w:rsidRPr="0008472B">
        <w:rPr>
          <w:b/>
        </w:rPr>
        <w:t xml:space="preserve"> k 15.</w:t>
      </w:r>
      <w:r w:rsidRPr="0008472B">
        <w:rPr>
          <w:b/>
        </w:rPr>
        <w:t xml:space="preserve"> </w:t>
      </w:r>
      <w:r w:rsidR="00070372" w:rsidRPr="0008472B">
        <w:rPr>
          <w:b/>
        </w:rPr>
        <w:t>9. 202</w:t>
      </w:r>
      <w:r w:rsidR="0008472B">
        <w:rPr>
          <w:b/>
        </w:rPr>
        <w:t>5</w:t>
      </w:r>
      <w:r w:rsidR="00B104E8" w:rsidRPr="0008472B">
        <w:rPr>
          <w:b/>
        </w:rPr>
        <w:t>.</w:t>
      </w:r>
    </w:p>
    <w:p w14:paraId="769078D3" w14:textId="18159D03" w:rsidR="00070372" w:rsidRPr="0008472B" w:rsidRDefault="00070372" w:rsidP="00B26D69">
      <w:pPr>
        <w:pStyle w:val="BodyText"/>
        <w:ind w:right="109"/>
        <w:contextualSpacing/>
        <w:rPr>
          <w:b/>
        </w:rPr>
      </w:pPr>
    </w:p>
    <w:p w14:paraId="103547C5" w14:textId="77777777" w:rsidR="00F50A70" w:rsidRPr="0008472B" w:rsidRDefault="00F50A70" w:rsidP="00B26D69">
      <w:pPr>
        <w:pStyle w:val="BodyText"/>
        <w:ind w:right="109"/>
        <w:contextualSpacing/>
        <w:rPr>
          <w:b/>
        </w:rPr>
      </w:pPr>
    </w:p>
    <w:p w14:paraId="3E5ECDA2" w14:textId="3429A1C1" w:rsidR="00FD4B30" w:rsidRPr="0008472B" w:rsidRDefault="00FD4B30" w:rsidP="00B26D69">
      <w:pPr>
        <w:pStyle w:val="BodyText"/>
        <w:ind w:right="109"/>
        <w:contextualSpacing/>
        <w:rPr>
          <w:b/>
        </w:rPr>
      </w:pPr>
      <w:r w:rsidRPr="0008472B">
        <w:rPr>
          <w:b/>
        </w:rPr>
        <w:t xml:space="preserve">V r. 0130 výkazu </w:t>
      </w:r>
      <w:proofErr w:type="spellStart"/>
      <w:r w:rsidRPr="0008472B">
        <w:rPr>
          <w:b/>
        </w:rPr>
        <w:t>škol</w:t>
      </w:r>
      <w:proofErr w:type="spellEnd"/>
      <w:r w:rsidRPr="0008472B">
        <w:rPr>
          <w:b/>
        </w:rPr>
        <w:t xml:space="preserve"> (</w:t>
      </w:r>
      <w:proofErr w:type="spellStart"/>
      <w:r w:rsidRPr="0008472B">
        <w:rPr>
          <w:b/>
        </w:rPr>
        <w:t>MŠVVaM</w:t>
      </w:r>
      <w:proofErr w:type="spellEnd"/>
      <w:r w:rsidRPr="0008472B">
        <w:rPr>
          <w:b/>
        </w:rPr>
        <w:t xml:space="preserve"> SR) 40-01 sa zadávajú údaje o počte detí materských škôl v zriaďovateľskej pôsobnosti obcí bez zmeny. Údaje slúžia pre zabezpečenie financovania správy školských objektov.</w:t>
      </w:r>
    </w:p>
    <w:p w14:paraId="61CA5CE1" w14:textId="77777777" w:rsidR="00FD4B30" w:rsidRPr="0008472B" w:rsidRDefault="00FD4B30" w:rsidP="00B26D69">
      <w:pPr>
        <w:pStyle w:val="BodyText"/>
        <w:ind w:right="109"/>
        <w:contextualSpacing/>
        <w:rPr>
          <w:b/>
        </w:rPr>
      </w:pPr>
    </w:p>
    <w:p w14:paraId="63F7A40A" w14:textId="77777777" w:rsidR="00B26D69" w:rsidRPr="0008472B" w:rsidRDefault="00B26D69" w:rsidP="00B26D69">
      <w:pPr>
        <w:pStyle w:val="BodyText"/>
        <w:ind w:right="109"/>
        <w:contextualSpacing/>
        <w:rPr>
          <w:b/>
        </w:rPr>
      </w:pPr>
    </w:p>
    <w:p w14:paraId="6B314943" w14:textId="16D79ABF" w:rsidR="00862DED" w:rsidRPr="0008472B" w:rsidRDefault="00E33A69" w:rsidP="00B26D69">
      <w:pPr>
        <w:ind w:left="892" w:right="111"/>
        <w:contextualSpacing/>
        <w:jc w:val="both"/>
        <w:rPr>
          <w:b/>
          <w:sz w:val="24"/>
        </w:rPr>
      </w:pPr>
      <w:r w:rsidRPr="0008472B">
        <w:rPr>
          <w:b/>
          <w:sz w:val="24"/>
          <w:u w:val="thick"/>
        </w:rPr>
        <w:t>Jazykové</w:t>
      </w:r>
      <w:r w:rsidRPr="0008472B">
        <w:rPr>
          <w:b/>
          <w:spacing w:val="-10"/>
          <w:sz w:val="24"/>
          <w:u w:val="thick"/>
        </w:rPr>
        <w:t xml:space="preserve"> </w:t>
      </w:r>
      <w:r w:rsidRPr="0008472B">
        <w:rPr>
          <w:b/>
          <w:sz w:val="24"/>
          <w:u w:val="thick"/>
        </w:rPr>
        <w:t>školy</w:t>
      </w:r>
      <w:r w:rsidRPr="0008472B">
        <w:rPr>
          <w:b/>
          <w:sz w:val="24"/>
        </w:rPr>
        <w:t xml:space="preserve"> </w:t>
      </w:r>
      <w:r w:rsidRPr="0008472B">
        <w:rPr>
          <w:sz w:val="24"/>
        </w:rPr>
        <w:t>(JŠ)</w:t>
      </w:r>
      <w:r w:rsidRPr="0008472B">
        <w:rPr>
          <w:spacing w:val="-12"/>
          <w:sz w:val="24"/>
        </w:rPr>
        <w:t xml:space="preserve"> </w:t>
      </w:r>
      <w:r w:rsidRPr="0008472B">
        <w:rPr>
          <w:b/>
          <w:sz w:val="24"/>
        </w:rPr>
        <w:t>zriadené pri</w:t>
      </w:r>
      <w:r w:rsidRPr="0008472B">
        <w:rPr>
          <w:b/>
          <w:spacing w:val="-14"/>
          <w:sz w:val="24"/>
        </w:rPr>
        <w:t xml:space="preserve"> </w:t>
      </w:r>
      <w:r w:rsidRPr="0008472B">
        <w:rPr>
          <w:b/>
          <w:sz w:val="24"/>
        </w:rPr>
        <w:t>základnej škole</w:t>
      </w:r>
      <w:r w:rsidRPr="0008472B">
        <w:rPr>
          <w:b/>
          <w:spacing w:val="-9"/>
          <w:sz w:val="24"/>
        </w:rPr>
        <w:t xml:space="preserve"> </w:t>
      </w:r>
      <w:r w:rsidRPr="0008472B">
        <w:rPr>
          <w:sz w:val="24"/>
        </w:rPr>
        <w:t>v</w:t>
      </w:r>
      <w:r w:rsidRPr="0008472B">
        <w:rPr>
          <w:spacing w:val="-8"/>
          <w:sz w:val="24"/>
        </w:rPr>
        <w:t xml:space="preserve"> </w:t>
      </w:r>
      <w:r w:rsidRPr="0008472B">
        <w:rPr>
          <w:sz w:val="24"/>
        </w:rPr>
        <w:t>zriaďovateľskej</w:t>
      </w:r>
      <w:r w:rsidRPr="0008472B">
        <w:rPr>
          <w:spacing w:val="-1"/>
          <w:sz w:val="24"/>
        </w:rPr>
        <w:t xml:space="preserve"> </w:t>
      </w:r>
      <w:r w:rsidRPr="0008472B">
        <w:rPr>
          <w:sz w:val="24"/>
        </w:rPr>
        <w:t>pôsobnosti</w:t>
      </w:r>
      <w:r w:rsidRPr="0008472B">
        <w:rPr>
          <w:spacing w:val="-1"/>
          <w:sz w:val="24"/>
        </w:rPr>
        <w:t xml:space="preserve"> </w:t>
      </w:r>
      <w:r w:rsidRPr="0008472B">
        <w:rPr>
          <w:sz w:val="24"/>
        </w:rPr>
        <w:t>obce (stĺpec 2), súkromných zriaďovateľov (stĺpec 4a) alebo cirkevných zriaďovateľov (stĺpec 6a)</w:t>
      </w:r>
      <w:r w:rsidRPr="0008472B">
        <w:rPr>
          <w:spacing w:val="-9"/>
          <w:sz w:val="24"/>
        </w:rPr>
        <w:t xml:space="preserve"> </w:t>
      </w:r>
      <w:r w:rsidRPr="0008472B">
        <w:rPr>
          <w:sz w:val="24"/>
        </w:rPr>
        <w:t>pri vykazovaní</w:t>
      </w:r>
      <w:r w:rsidRPr="0008472B">
        <w:rPr>
          <w:spacing w:val="-12"/>
          <w:sz w:val="24"/>
        </w:rPr>
        <w:t xml:space="preserve"> </w:t>
      </w:r>
      <w:r w:rsidRPr="0008472B">
        <w:rPr>
          <w:sz w:val="24"/>
        </w:rPr>
        <w:t xml:space="preserve">poslucháčov </w:t>
      </w:r>
      <w:r w:rsidRPr="0008472B">
        <w:rPr>
          <w:b/>
          <w:sz w:val="24"/>
        </w:rPr>
        <w:t>v</w:t>
      </w:r>
      <w:r w:rsidRPr="0008472B">
        <w:rPr>
          <w:b/>
          <w:spacing w:val="-6"/>
          <w:sz w:val="24"/>
        </w:rPr>
        <w:t xml:space="preserve"> </w:t>
      </w:r>
      <w:r w:rsidRPr="0008472B">
        <w:rPr>
          <w:b/>
          <w:sz w:val="24"/>
        </w:rPr>
        <w:t>riadku</w:t>
      </w:r>
      <w:r w:rsidRPr="0008472B">
        <w:rPr>
          <w:b/>
          <w:spacing w:val="-5"/>
          <w:sz w:val="24"/>
        </w:rPr>
        <w:t xml:space="preserve"> </w:t>
      </w:r>
      <w:r w:rsidRPr="0008472B">
        <w:rPr>
          <w:b/>
          <w:sz w:val="24"/>
        </w:rPr>
        <w:t>0116</w:t>
      </w:r>
      <w:r w:rsidRPr="0008472B">
        <w:rPr>
          <w:b/>
          <w:spacing w:val="-4"/>
          <w:sz w:val="24"/>
        </w:rPr>
        <w:t xml:space="preserve"> </w:t>
      </w:r>
      <w:r w:rsidRPr="0008472B">
        <w:rPr>
          <w:sz w:val="24"/>
        </w:rPr>
        <w:t>uvedú</w:t>
      </w:r>
      <w:r w:rsidRPr="0008472B">
        <w:rPr>
          <w:spacing w:val="-15"/>
          <w:sz w:val="24"/>
        </w:rPr>
        <w:t xml:space="preserve"> </w:t>
      </w:r>
      <w:r w:rsidRPr="0008472B">
        <w:rPr>
          <w:sz w:val="24"/>
        </w:rPr>
        <w:t xml:space="preserve">počet </w:t>
      </w:r>
      <w:r w:rsidR="00BF05DB" w:rsidRPr="0008472B">
        <w:rPr>
          <w:sz w:val="24"/>
        </w:rPr>
        <w:t>poslucháčov</w:t>
      </w:r>
      <w:r w:rsidRPr="0008472B">
        <w:rPr>
          <w:spacing w:val="-3"/>
          <w:sz w:val="24"/>
        </w:rPr>
        <w:t xml:space="preserve"> </w:t>
      </w:r>
      <w:r w:rsidRPr="0008472B">
        <w:rPr>
          <w:b/>
          <w:sz w:val="24"/>
        </w:rPr>
        <w:t>od</w:t>
      </w:r>
      <w:r w:rsidRPr="0008472B">
        <w:rPr>
          <w:b/>
          <w:spacing w:val="-5"/>
          <w:sz w:val="24"/>
        </w:rPr>
        <w:t xml:space="preserve"> </w:t>
      </w:r>
      <w:r w:rsidRPr="0008472B">
        <w:rPr>
          <w:b/>
          <w:sz w:val="24"/>
        </w:rPr>
        <w:t>5</w:t>
      </w:r>
      <w:r w:rsidRPr="0008472B">
        <w:rPr>
          <w:b/>
          <w:spacing w:val="-6"/>
          <w:sz w:val="24"/>
        </w:rPr>
        <w:t xml:space="preserve"> </w:t>
      </w:r>
      <w:r w:rsidRPr="0008472B">
        <w:rPr>
          <w:b/>
          <w:sz w:val="24"/>
        </w:rPr>
        <w:t>rokov veku do dovŕšenia 25 rokov veku.</w:t>
      </w:r>
    </w:p>
    <w:p w14:paraId="5EFE76FC" w14:textId="53AB401F" w:rsidR="00862DED" w:rsidRPr="0008472B" w:rsidRDefault="00E33A69" w:rsidP="00F50A70">
      <w:pPr>
        <w:pStyle w:val="BodyText"/>
        <w:ind w:right="108"/>
        <w:contextualSpacing/>
      </w:pPr>
      <w:r w:rsidRPr="0008472B">
        <w:t xml:space="preserve">Do počtu poslucháčov JŠ </w:t>
      </w:r>
      <w:r w:rsidRPr="0008472B">
        <w:rPr>
          <w:b/>
        </w:rPr>
        <w:t>sa neuvádzajú</w:t>
      </w:r>
      <w:r w:rsidRPr="0008472B">
        <w:t xml:space="preserve"> poslucháči, ktorí navštevujú viac</w:t>
      </w:r>
      <w:r w:rsidR="00F50A70" w:rsidRPr="0008472B">
        <w:t>ero</w:t>
      </w:r>
      <w:r w:rsidRPr="0008472B">
        <w:t xml:space="preserve"> JŠ a </w:t>
      </w:r>
      <w:r w:rsidRPr="0008472B">
        <w:rPr>
          <w:b/>
        </w:rPr>
        <w:t>neposkytli čestné vyhlásenie</w:t>
      </w:r>
      <w:r w:rsidRPr="0008472B">
        <w:t xml:space="preserve"> pre zber údajov</w:t>
      </w:r>
      <w:r w:rsidRPr="0008472B">
        <w:rPr>
          <w:spacing w:val="-4"/>
        </w:rPr>
        <w:t xml:space="preserve"> </w:t>
      </w:r>
      <w:r w:rsidR="00F50A70" w:rsidRPr="0008472B">
        <w:t xml:space="preserve">so </w:t>
      </w:r>
      <w:r w:rsidRPr="0008472B">
        <w:t>súhlas</w:t>
      </w:r>
      <w:r w:rsidR="00F50A70" w:rsidRPr="0008472B">
        <w:t>om</w:t>
      </w:r>
      <w:r w:rsidRPr="0008472B">
        <w:t xml:space="preserve"> na započítanie do</w:t>
      </w:r>
      <w:r w:rsidRPr="0008472B">
        <w:rPr>
          <w:spacing w:val="-16"/>
        </w:rPr>
        <w:t xml:space="preserve"> </w:t>
      </w:r>
      <w:r w:rsidRPr="0008472B">
        <w:t>zberu</w:t>
      </w:r>
      <w:r w:rsidRPr="0008472B">
        <w:rPr>
          <w:spacing w:val="28"/>
        </w:rPr>
        <w:t xml:space="preserve"> </w:t>
      </w:r>
      <w:r w:rsidRPr="0008472B">
        <w:t>údajov</w:t>
      </w:r>
      <w:r w:rsidRPr="0008472B">
        <w:rPr>
          <w:spacing w:val="-1"/>
        </w:rPr>
        <w:t xml:space="preserve"> </w:t>
      </w:r>
      <w:r w:rsidRPr="0008472B">
        <w:rPr>
          <w:b/>
        </w:rPr>
        <w:t>len</w:t>
      </w:r>
      <w:r w:rsidRPr="0008472B">
        <w:rPr>
          <w:b/>
          <w:spacing w:val="13"/>
        </w:rPr>
        <w:t xml:space="preserve"> </w:t>
      </w:r>
      <w:r w:rsidRPr="0008472B">
        <w:rPr>
          <w:b/>
        </w:rPr>
        <w:t>jednej</w:t>
      </w:r>
      <w:r w:rsidRPr="0008472B">
        <w:rPr>
          <w:b/>
          <w:spacing w:val="-3"/>
        </w:rPr>
        <w:t xml:space="preserve"> </w:t>
      </w:r>
      <w:r w:rsidRPr="0008472B">
        <w:rPr>
          <w:b/>
        </w:rPr>
        <w:t>JŠ</w:t>
      </w:r>
      <w:r w:rsidRPr="0008472B">
        <w:rPr>
          <w:spacing w:val="16"/>
        </w:rPr>
        <w:t xml:space="preserve"> </w:t>
      </w:r>
      <w:r w:rsidRPr="0008472B">
        <w:t>na</w:t>
      </w:r>
      <w:r w:rsidRPr="0008472B">
        <w:rPr>
          <w:spacing w:val="-3"/>
        </w:rPr>
        <w:t xml:space="preserve"> </w:t>
      </w:r>
      <w:r w:rsidRPr="0008472B">
        <w:t>území</w:t>
      </w:r>
      <w:r w:rsidRPr="0008472B">
        <w:rPr>
          <w:spacing w:val="22"/>
        </w:rPr>
        <w:t xml:space="preserve"> </w:t>
      </w:r>
      <w:r w:rsidRPr="0008472B">
        <w:t>SR v</w:t>
      </w:r>
      <w:r w:rsidRPr="0008472B">
        <w:rPr>
          <w:spacing w:val="13"/>
        </w:rPr>
        <w:t xml:space="preserve"> </w:t>
      </w:r>
      <w:r w:rsidRPr="0008472B">
        <w:t>súlade</w:t>
      </w:r>
      <w:r w:rsidRPr="0008472B">
        <w:rPr>
          <w:spacing w:val="-3"/>
        </w:rPr>
        <w:t xml:space="preserve"> </w:t>
      </w:r>
      <w:r w:rsidRPr="0008472B">
        <w:t>s §</w:t>
      </w:r>
      <w:r w:rsidRPr="0008472B">
        <w:rPr>
          <w:spacing w:val="-1"/>
        </w:rPr>
        <w:t xml:space="preserve"> </w:t>
      </w:r>
      <w:r w:rsidRPr="0008472B">
        <w:t>7a ods.</w:t>
      </w:r>
      <w:r w:rsidRPr="0008472B">
        <w:rPr>
          <w:spacing w:val="-16"/>
        </w:rPr>
        <w:t xml:space="preserve"> </w:t>
      </w:r>
      <w:r w:rsidRPr="0008472B">
        <w:t>5</w:t>
      </w:r>
      <w:r w:rsidRPr="0008472B">
        <w:rPr>
          <w:spacing w:val="13"/>
        </w:rPr>
        <w:t xml:space="preserve"> </w:t>
      </w:r>
      <w:r w:rsidRPr="0008472B">
        <w:t>zákona č.</w:t>
      </w:r>
      <w:r w:rsidRPr="0008472B">
        <w:rPr>
          <w:spacing w:val="-1"/>
        </w:rPr>
        <w:t xml:space="preserve"> </w:t>
      </w:r>
      <w:r w:rsidRPr="0008472B">
        <w:t>597/2003</w:t>
      </w:r>
      <w:r w:rsidR="00F50A70" w:rsidRPr="0008472B">
        <w:t xml:space="preserve"> </w:t>
      </w:r>
      <w:r w:rsidRPr="0008472B">
        <w:t>Z.</w:t>
      </w:r>
      <w:r w:rsidRPr="0008472B">
        <w:rPr>
          <w:spacing w:val="3"/>
        </w:rPr>
        <w:t xml:space="preserve"> </w:t>
      </w:r>
      <w:r w:rsidRPr="0008472B">
        <w:rPr>
          <w:spacing w:val="-5"/>
        </w:rPr>
        <w:t>z.</w:t>
      </w:r>
    </w:p>
    <w:p w14:paraId="3D493D83" w14:textId="36BA07DF" w:rsidR="00862DED" w:rsidRPr="0008472B" w:rsidRDefault="00862DED" w:rsidP="00B6670D">
      <w:pPr>
        <w:pStyle w:val="BodyText"/>
        <w:ind w:left="0"/>
        <w:contextualSpacing/>
      </w:pPr>
    </w:p>
    <w:p w14:paraId="42A90A99" w14:textId="18CD87BF" w:rsidR="007B5E44" w:rsidRPr="0008472B" w:rsidRDefault="007B5E44" w:rsidP="00B6670D">
      <w:pPr>
        <w:pStyle w:val="BodyText"/>
        <w:ind w:firstLine="8"/>
        <w:contextualSpacing/>
      </w:pPr>
      <w:bookmarkStart w:id="0" w:name="_GoBack"/>
      <w:bookmarkEnd w:id="0"/>
      <w:r w:rsidRPr="0008472B">
        <w:rPr>
          <w:b/>
          <w:u w:val="single"/>
        </w:rPr>
        <w:t>Školsk</w:t>
      </w:r>
      <w:r w:rsidR="00A97C59" w:rsidRPr="0008472B">
        <w:rPr>
          <w:b/>
          <w:u w:val="single"/>
        </w:rPr>
        <w:t>é</w:t>
      </w:r>
      <w:r w:rsidRPr="0008472B">
        <w:rPr>
          <w:b/>
          <w:u w:val="single"/>
        </w:rPr>
        <w:t xml:space="preserve"> klub</w:t>
      </w:r>
      <w:r w:rsidR="00A97C59" w:rsidRPr="0008472B">
        <w:rPr>
          <w:b/>
          <w:u w:val="single"/>
        </w:rPr>
        <w:t>y</w:t>
      </w:r>
      <w:r w:rsidRPr="0008472B">
        <w:rPr>
          <w:b/>
          <w:u w:val="single"/>
        </w:rPr>
        <w:t xml:space="preserve"> detí (ŠKD)</w:t>
      </w:r>
      <w:r w:rsidRPr="0008472B">
        <w:t xml:space="preserve"> v zriaďovateľskej pôsobnosti obce (stĺpec 2), súkromných zriaďovateľov (stĺpec 3) a cirkevných zriaďovateľov (stĺpec 5) pri vykazovaní detí ŠKD </w:t>
      </w:r>
      <w:r w:rsidRPr="0008472B">
        <w:rPr>
          <w:b/>
        </w:rPr>
        <w:t>v riadku 0106</w:t>
      </w:r>
      <w:r w:rsidRPr="0008472B">
        <w:t xml:space="preserve"> uvedú počet detí, ktoré sú žiakmi úvodného ročníka a 1. až 5. ročníka ZŠ a ŠKD fyzicky navštevujú.</w:t>
      </w:r>
    </w:p>
    <w:p w14:paraId="3888C634" w14:textId="59E40DD0" w:rsidR="00B6670D" w:rsidRPr="0008472B" w:rsidRDefault="00B6670D" w:rsidP="00B6670D">
      <w:pPr>
        <w:pStyle w:val="BodyText"/>
        <w:ind w:right="108"/>
        <w:contextualSpacing/>
      </w:pPr>
      <w:r w:rsidRPr="0008472B">
        <w:t xml:space="preserve">Do počtu detí ŠKD </w:t>
      </w:r>
      <w:r w:rsidRPr="0008472B">
        <w:rPr>
          <w:b/>
        </w:rPr>
        <w:t>sa neuvádzajú</w:t>
      </w:r>
      <w:r w:rsidRPr="0008472B">
        <w:t xml:space="preserve"> deti, ktoré navštevujú viacero ŠKD a </w:t>
      </w:r>
      <w:r w:rsidRPr="0008472B">
        <w:rPr>
          <w:b/>
        </w:rPr>
        <w:t>neposkytli čestné vyhlásenie</w:t>
      </w:r>
      <w:r w:rsidRPr="0008472B">
        <w:t xml:space="preserve"> pre zber údajov</w:t>
      </w:r>
      <w:r w:rsidRPr="0008472B">
        <w:rPr>
          <w:spacing w:val="-4"/>
        </w:rPr>
        <w:t xml:space="preserve"> </w:t>
      </w:r>
      <w:r w:rsidRPr="0008472B">
        <w:t>so súhlasom na započítanie do</w:t>
      </w:r>
      <w:r w:rsidRPr="0008472B">
        <w:rPr>
          <w:spacing w:val="-16"/>
        </w:rPr>
        <w:t xml:space="preserve"> </w:t>
      </w:r>
      <w:r w:rsidRPr="0008472B">
        <w:t>zberu</w:t>
      </w:r>
      <w:r w:rsidRPr="0008472B">
        <w:rPr>
          <w:spacing w:val="28"/>
        </w:rPr>
        <w:t xml:space="preserve"> </w:t>
      </w:r>
      <w:r w:rsidRPr="0008472B">
        <w:t>údajov</w:t>
      </w:r>
      <w:r w:rsidRPr="0008472B">
        <w:rPr>
          <w:spacing w:val="-1"/>
        </w:rPr>
        <w:t xml:space="preserve"> </w:t>
      </w:r>
      <w:r w:rsidRPr="0008472B">
        <w:rPr>
          <w:b/>
        </w:rPr>
        <w:t>len</w:t>
      </w:r>
      <w:r w:rsidRPr="0008472B">
        <w:rPr>
          <w:b/>
          <w:spacing w:val="13"/>
        </w:rPr>
        <w:t xml:space="preserve"> </w:t>
      </w:r>
      <w:r w:rsidRPr="0008472B">
        <w:rPr>
          <w:b/>
        </w:rPr>
        <w:t>jednému ŠKD</w:t>
      </w:r>
      <w:r w:rsidRPr="0008472B">
        <w:rPr>
          <w:spacing w:val="16"/>
        </w:rPr>
        <w:t xml:space="preserve"> </w:t>
      </w:r>
      <w:r w:rsidRPr="0008472B">
        <w:t>na</w:t>
      </w:r>
      <w:r w:rsidRPr="0008472B">
        <w:rPr>
          <w:spacing w:val="-3"/>
        </w:rPr>
        <w:t xml:space="preserve"> </w:t>
      </w:r>
      <w:r w:rsidRPr="0008472B">
        <w:t>území</w:t>
      </w:r>
      <w:r w:rsidRPr="0008472B">
        <w:rPr>
          <w:spacing w:val="22"/>
        </w:rPr>
        <w:t xml:space="preserve"> </w:t>
      </w:r>
      <w:r w:rsidRPr="0008472B">
        <w:t>SR v</w:t>
      </w:r>
      <w:r w:rsidRPr="0008472B">
        <w:rPr>
          <w:spacing w:val="13"/>
        </w:rPr>
        <w:t xml:space="preserve"> </w:t>
      </w:r>
      <w:r w:rsidRPr="0008472B">
        <w:t>súlade</w:t>
      </w:r>
      <w:r w:rsidRPr="0008472B">
        <w:rPr>
          <w:spacing w:val="-3"/>
        </w:rPr>
        <w:t xml:space="preserve"> </w:t>
      </w:r>
      <w:r w:rsidRPr="0008472B">
        <w:t>s §</w:t>
      </w:r>
      <w:r w:rsidRPr="0008472B">
        <w:rPr>
          <w:spacing w:val="-1"/>
        </w:rPr>
        <w:t xml:space="preserve"> </w:t>
      </w:r>
      <w:r w:rsidRPr="0008472B">
        <w:t>7a ods.</w:t>
      </w:r>
      <w:r w:rsidRPr="0008472B">
        <w:rPr>
          <w:spacing w:val="-16"/>
        </w:rPr>
        <w:t xml:space="preserve"> </w:t>
      </w:r>
      <w:r w:rsidRPr="0008472B">
        <w:t>5</w:t>
      </w:r>
      <w:r w:rsidRPr="0008472B">
        <w:rPr>
          <w:spacing w:val="13"/>
        </w:rPr>
        <w:t xml:space="preserve"> </w:t>
      </w:r>
      <w:r w:rsidRPr="0008472B">
        <w:t>zákona č.</w:t>
      </w:r>
      <w:r w:rsidRPr="0008472B">
        <w:rPr>
          <w:spacing w:val="-1"/>
        </w:rPr>
        <w:t xml:space="preserve"> </w:t>
      </w:r>
      <w:r w:rsidRPr="0008472B">
        <w:t>597/2003 Z.</w:t>
      </w:r>
      <w:r w:rsidRPr="0008472B">
        <w:rPr>
          <w:spacing w:val="3"/>
        </w:rPr>
        <w:t xml:space="preserve"> </w:t>
      </w:r>
      <w:r w:rsidRPr="0008472B">
        <w:rPr>
          <w:spacing w:val="-5"/>
        </w:rPr>
        <w:t>z.</w:t>
      </w:r>
    </w:p>
    <w:p w14:paraId="1A46EDC2" w14:textId="3B616117" w:rsidR="007B5E44" w:rsidRPr="0008472B" w:rsidRDefault="009527CF" w:rsidP="009527CF">
      <w:pPr>
        <w:pStyle w:val="BodyText"/>
        <w:ind w:firstLine="8"/>
        <w:contextualSpacing/>
      </w:pPr>
      <w:r w:rsidRPr="0008472B">
        <w:rPr>
          <w:b/>
          <w:u w:val="single"/>
        </w:rPr>
        <w:t>ŠKD pri ŠZŠ a ŠZŠI</w:t>
      </w:r>
      <w:r w:rsidRPr="0008472B">
        <w:t xml:space="preserve"> v zriaďovateľskej pôsobnosti súkromných zriaďovateľov (stĺpec 3) a cirkevných zriaďovateľov (stĺpec 5) </w:t>
      </w:r>
      <w:r w:rsidRPr="0008472B">
        <w:rPr>
          <w:b/>
        </w:rPr>
        <w:t>v riadku 0121</w:t>
      </w:r>
      <w:r w:rsidRPr="0008472B">
        <w:t xml:space="preserve"> uvedú počet detí, ktoré sú žiakmi ŠZŠ a ŠZŠI.</w:t>
      </w:r>
    </w:p>
    <w:p w14:paraId="29B9AA23" w14:textId="4128A9A2" w:rsidR="009527CF" w:rsidRPr="0008472B" w:rsidRDefault="009527CF" w:rsidP="009527CF">
      <w:pPr>
        <w:pStyle w:val="BodyText"/>
        <w:ind w:right="108"/>
        <w:contextualSpacing/>
      </w:pPr>
      <w:r w:rsidRPr="0008472B">
        <w:lastRenderedPageBreak/>
        <w:t>Do počtu detí ŠKD</w:t>
      </w:r>
      <w:r w:rsidR="00700C75" w:rsidRPr="0008472B">
        <w:t xml:space="preserve"> pri ŠZŠ a ŠZŠI</w:t>
      </w:r>
      <w:r w:rsidRPr="0008472B">
        <w:t xml:space="preserve"> </w:t>
      </w:r>
      <w:r w:rsidRPr="0008472B">
        <w:rPr>
          <w:b/>
        </w:rPr>
        <w:t>sa neuvádzajú</w:t>
      </w:r>
      <w:r w:rsidRPr="0008472B">
        <w:t xml:space="preserve"> deti, ktoré navštevujú viacero ŠKD</w:t>
      </w:r>
      <w:r w:rsidR="00700C75" w:rsidRPr="0008472B">
        <w:t xml:space="preserve"> pri ŠZŠ a ŠZŠI</w:t>
      </w:r>
      <w:r w:rsidRPr="0008472B">
        <w:t xml:space="preserve"> a </w:t>
      </w:r>
      <w:r w:rsidRPr="0008472B">
        <w:rPr>
          <w:b/>
        </w:rPr>
        <w:t>neposkytli čestné vyhlásenie</w:t>
      </w:r>
      <w:r w:rsidRPr="0008472B">
        <w:t xml:space="preserve"> pre zber údajov</w:t>
      </w:r>
      <w:r w:rsidRPr="0008472B">
        <w:rPr>
          <w:spacing w:val="-4"/>
        </w:rPr>
        <w:t xml:space="preserve"> </w:t>
      </w:r>
      <w:r w:rsidRPr="0008472B">
        <w:t>so súhlasom na započítanie do</w:t>
      </w:r>
      <w:r w:rsidRPr="0008472B">
        <w:rPr>
          <w:spacing w:val="-16"/>
        </w:rPr>
        <w:t xml:space="preserve"> </w:t>
      </w:r>
      <w:r w:rsidRPr="0008472B">
        <w:t>zberu</w:t>
      </w:r>
      <w:r w:rsidRPr="0008472B">
        <w:rPr>
          <w:spacing w:val="28"/>
        </w:rPr>
        <w:t xml:space="preserve"> </w:t>
      </w:r>
      <w:r w:rsidRPr="0008472B">
        <w:t>údajov</w:t>
      </w:r>
      <w:r w:rsidRPr="0008472B">
        <w:rPr>
          <w:spacing w:val="-1"/>
        </w:rPr>
        <w:t xml:space="preserve"> </w:t>
      </w:r>
      <w:r w:rsidRPr="0008472B">
        <w:rPr>
          <w:b/>
        </w:rPr>
        <w:t>len</w:t>
      </w:r>
      <w:r w:rsidRPr="0008472B">
        <w:rPr>
          <w:b/>
          <w:spacing w:val="13"/>
        </w:rPr>
        <w:t xml:space="preserve"> </w:t>
      </w:r>
      <w:r w:rsidRPr="0008472B">
        <w:rPr>
          <w:b/>
        </w:rPr>
        <w:t>jednému ŠKD</w:t>
      </w:r>
      <w:r w:rsidR="00700C75" w:rsidRPr="0008472B">
        <w:rPr>
          <w:b/>
        </w:rPr>
        <w:t xml:space="preserve"> pri ŠZŠ a ŠZŠI</w:t>
      </w:r>
      <w:r w:rsidRPr="0008472B">
        <w:rPr>
          <w:spacing w:val="16"/>
        </w:rPr>
        <w:t xml:space="preserve"> </w:t>
      </w:r>
      <w:r w:rsidRPr="0008472B">
        <w:t>na</w:t>
      </w:r>
      <w:r w:rsidRPr="0008472B">
        <w:rPr>
          <w:spacing w:val="-3"/>
        </w:rPr>
        <w:t xml:space="preserve"> </w:t>
      </w:r>
      <w:r w:rsidRPr="0008472B">
        <w:t>území</w:t>
      </w:r>
      <w:r w:rsidRPr="0008472B">
        <w:rPr>
          <w:spacing w:val="22"/>
        </w:rPr>
        <w:t xml:space="preserve"> </w:t>
      </w:r>
      <w:r w:rsidRPr="0008472B">
        <w:t>SR v</w:t>
      </w:r>
      <w:r w:rsidRPr="0008472B">
        <w:rPr>
          <w:spacing w:val="13"/>
        </w:rPr>
        <w:t xml:space="preserve"> </w:t>
      </w:r>
      <w:r w:rsidRPr="0008472B">
        <w:t>súlade</w:t>
      </w:r>
      <w:r w:rsidRPr="0008472B">
        <w:rPr>
          <w:spacing w:val="-3"/>
        </w:rPr>
        <w:t xml:space="preserve"> </w:t>
      </w:r>
      <w:r w:rsidRPr="0008472B">
        <w:t>s §</w:t>
      </w:r>
      <w:r w:rsidRPr="0008472B">
        <w:rPr>
          <w:spacing w:val="-1"/>
        </w:rPr>
        <w:t xml:space="preserve"> </w:t>
      </w:r>
      <w:r w:rsidRPr="0008472B">
        <w:t>7a ods.</w:t>
      </w:r>
      <w:r w:rsidRPr="0008472B">
        <w:rPr>
          <w:spacing w:val="-16"/>
        </w:rPr>
        <w:t xml:space="preserve"> </w:t>
      </w:r>
      <w:r w:rsidRPr="0008472B">
        <w:t>5</w:t>
      </w:r>
      <w:r w:rsidRPr="0008472B">
        <w:rPr>
          <w:spacing w:val="13"/>
        </w:rPr>
        <w:t xml:space="preserve"> </w:t>
      </w:r>
      <w:r w:rsidRPr="0008472B">
        <w:t>zákona č.</w:t>
      </w:r>
      <w:r w:rsidRPr="0008472B">
        <w:rPr>
          <w:spacing w:val="-1"/>
        </w:rPr>
        <w:t xml:space="preserve"> </w:t>
      </w:r>
      <w:r w:rsidRPr="0008472B">
        <w:t>597/2003 Z.</w:t>
      </w:r>
      <w:r w:rsidRPr="0008472B">
        <w:rPr>
          <w:spacing w:val="3"/>
        </w:rPr>
        <w:t xml:space="preserve"> </w:t>
      </w:r>
      <w:r w:rsidRPr="0008472B">
        <w:rPr>
          <w:spacing w:val="-5"/>
        </w:rPr>
        <w:t>z.</w:t>
      </w:r>
    </w:p>
    <w:p w14:paraId="21D67484" w14:textId="1154B9E3" w:rsidR="009527CF" w:rsidRPr="0008472B" w:rsidRDefault="009527CF" w:rsidP="009527CF">
      <w:pPr>
        <w:pStyle w:val="BodyText"/>
        <w:ind w:firstLine="8"/>
        <w:contextualSpacing/>
      </w:pPr>
    </w:p>
    <w:p w14:paraId="7A6BF9FA" w14:textId="77777777" w:rsidR="00246815" w:rsidRPr="0008472B" w:rsidRDefault="00246815" w:rsidP="009527CF">
      <w:pPr>
        <w:pStyle w:val="BodyText"/>
        <w:ind w:firstLine="8"/>
        <w:contextualSpacing/>
      </w:pPr>
    </w:p>
    <w:p w14:paraId="7A9D93B8" w14:textId="193B41B7" w:rsidR="00246815" w:rsidRPr="0008472B" w:rsidRDefault="00246815" w:rsidP="009527CF">
      <w:pPr>
        <w:pStyle w:val="BodyText"/>
        <w:ind w:firstLine="8"/>
        <w:contextualSpacing/>
      </w:pPr>
      <w:r w:rsidRPr="0008472B">
        <w:rPr>
          <w:b/>
          <w:u w:val="single"/>
        </w:rPr>
        <w:t>ŠKD pri zdravotníckom zariadení</w:t>
      </w:r>
      <w:r w:rsidRPr="0008472B">
        <w:rPr>
          <w:b/>
        </w:rPr>
        <w:t xml:space="preserve"> </w:t>
      </w:r>
      <w:r w:rsidRPr="0008472B">
        <w:t xml:space="preserve">v zriaďovateľskej pôsobnosti súkromných zriaďovateľov (stĺpec 3) a cirkevných zriaďovateľov (stĺpec 5) </w:t>
      </w:r>
      <w:r w:rsidRPr="0008472B">
        <w:rPr>
          <w:b/>
        </w:rPr>
        <w:t>v riadku 0122</w:t>
      </w:r>
      <w:r w:rsidRPr="0008472B">
        <w:t xml:space="preserve"> uvedú skutočný priemerný denný počet detí, ktoré sú žiakmi ZŠ za predchádzajúci školských rok.</w:t>
      </w:r>
    </w:p>
    <w:p w14:paraId="5FA3663E" w14:textId="77777777" w:rsidR="009527CF" w:rsidRPr="0008472B" w:rsidRDefault="009527CF" w:rsidP="007B5E44">
      <w:pPr>
        <w:pStyle w:val="BodyText"/>
        <w:ind w:firstLine="8"/>
        <w:contextualSpacing/>
        <w:jc w:val="left"/>
      </w:pPr>
    </w:p>
    <w:p w14:paraId="5FFAA351" w14:textId="77777777" w:rsidR="007B5E44" w:rsidRPr="0008472B" w:rsidRDefault="007B5E44" w:rsidP="00B26D69">
      <w:pPr>
        <w:pStyle w:val="BodyText"/>
        <w:ind w:left="0"/>
        <w:contextualSpacing/>
        <w:jc w:val="left"/>
      </w:pPr>
    </w:p>
    <w:p w14:paraId="3DC9A794" w14:textId="77777777" w:rsidR="00862DED" w:rsidRPr="0008472B" w:rsidRDefault="00E33A69">
      <w:pPr>
        <w:ind w:left="892"/>
        <w:jc w:val="both"/>
        <w:rPr>
          <w:b/>
          <w:sz w:val="24"/>
        </w:rPr>
      </w:pPr>
      <w:r w:rsidRPr="0008472B">
        <w:rPr>
          <w:b/>
          <w:sz w:val="24"/>
          <w:u w:val="thick"/>
        </w:rPr>
        <w:t>Potenciálni</w:t>
      </w:r>
      <w:r w:rsidRPr="0008472B">
        <w:rPr>
          <w:b/>
          <w:spacing w:val="-11"/>
          <w:sz w:val="24"/>
          <w:u w:val="thick"/>
        </w:rPr>
        <w:t xml:space="preserve"> </w:t>
      </w:r>
      <w:r w:rsidRPr="0008472B">
        <w:rPr>
          <w:b/>
          <w:spacing w:val="-2"/>
          <w:sz w:val="24"/>
          <w:u w:val="thick"/>
        </w:rPr>
        <w:t>stravníci</w:t>
      </w:r>
    </w:p>
    <w:p w14:paraId="639A8E6F" w14:textId="438FDAB8" w:rsidR="00AE1B8C" w:rsidRPr="0008472B" w:rsidRDefault="00E33A69">
      <w:pPr>
        <w:spacing w:before="10" w:line="242" w:lineRule="auto"/>
        <w:ind w:left="892" w:right="112"/>
        <w:jc w:val="both"/>
        <w:rPr>
          <w:sz w:val="24"/>
        </w:rPr>
      </w:pPr>
      <w:r w:rsidRPr="0008472B">
        <w:rPr>
          <w:sz w:val="24"/>
        </w:rPr>
        <w:t>V</w:t>
      </w:r>
      <w:r w:rsidRPr="0008472B">
        <w:rPr>
          <w:spacing w:val="-5"/>
          <w:sz w:val="24"/>
        </w:rPr>
        <w:t xml:space="preserve"> </w:t>
      </w:r>
      <w:r w:rsidRPr="0008472B">
        <w:rPr>
          <w:sz w:val="24"/>
        </w:rPr>
        <w:t>riadkoch</w:t>
      </w:r>
      <w:r w:rsidRPr="0008472B">
        <w:rPr>
          <w:spacing w:val="-15"/>
          <w:sz w:val="24"/>
        </w:rPr>
        <w:t xml:space="preserve"> </w:t>
      </w:r>
      <w:r w:rsidR="00010867" w:rsidRPr="0008472B">
        <w:rPr>
          <w:spacing w:val="-15"/>
          <w:sz w:val="24"/>
        </w:rPr>
        <w:t xml:space="preserve">0107a, 0108a, 0108b, </w:t>
      </w:r>
      <w:r w:rsidRPr="0008472B">
        <w:rPr>
          <w:sz w:val="24"/>
        </w:rPr>
        <w:t>0109,</w:t>
      </w:r>
      <w:r w:rsidRPr="0008472B">
        <w:rPr>
          <w:spacing w:val="-5"/>
          <w:sz w:val="24"/>
        </w:rPr>
        <w:t xml:space="preserve"> </w:t>
      </w:r>
      <w:r w:rsidRPr="0008472B">
        <w:rPr>
          <w:sz w:val="24"/>
        </w:rPr>
        <w:t>0110,</w:t>
      </w:r>
      <w:r w:rsidRPr="0008472B">
        <w:rPr>
          <w:spacing w:val="-5"/>
          <w:sz w:val="24"/>
        </w:rPr>
        <w:t xml:space="preserve"> </w:t>
      </w:r>
      <w:r w:rsidRPr="0008472B">
        <w:rPr>
          <w:sz w:val="24"/>
        </w:rPr>
        <w:t>0111,</w:t>
      </w:r>
      <w:r w:rsidRPr="0008472B">
        <w:rPr>
          <w:spacing w:val="-15"/>
          <w:sz w:val="24"/>
        </w:rPr>
        <w:t xml:space="preserve"> </w:t>
      </w:r>
      <w:r w:rsidRPr="0008472B">
        <w:rPr>
          <w:sz w:val="24"/>
        </w:rPr>
        <w:t>0112,</w:t>
      </w:r>
      <w:r w:rsidRPr="0008472B">
        <w:rPr>
          <w:spacing w:val="-5"/>
          <w:sz w:val="24"/>
        </w:rPr>
        <w:t xml:space="preserve"> </w:t>
      </w:r>
      <w:r w:rsidRPr="0008472B">
        <w:rPr>
          <w:sz w:val="24"/>
        </w:rPr>
        <w:t>0113a</w:t>
      </w:r>
      <w:r w:rsidRPr="0008472B">
        <w:rPr>
          <w:spacing w:val="-7"/>
          <w:sz w:val="24"/>
        </w:rPr>
        <w:t xml:space="preserve"> </w:t>
      </w:r>
      <w:r w:rsidRPr="0008472B">
        <w:rPr>
          <w:sz w:val="24"/>
        </w:rPr>
        <w:t>0113b</w:t>
      </w:r>
      <w:r w:rsidR="00AE1B8C" w:rsidRPr="0008472B">
        <w:rPr>
          <w:sz w:val="24"/>
        </w:rPr>
        <w:t xml:space="preserve"> sa vykazujú potenciálni stravníci, ktorými sú:</w:t>
      </w:r>
    </w:p>
    <w:p w14:paraId="5E5FEF7A" w14:textId="1435AA66" w:rsidR="00AE1B8C" w:rsidRPr="0008472B" w:rsidRDefault="00AE1B8C" w:rsidP="00AE1B8C">
      <w:pPr>
        <w:pStyle w:val="Default"/>
        <w:ind w:left="892"/>
        <w:jc w:val="both"/>
        <w:rPr>
          <w:rFonts w:eastAsia="Times New Roman"/>
          <w:color w:val="auto"/>
          <w:lang w:eastAsia="sk-SK"/>
        </w:rPr>
      </w:pPr>
      <w:r w:rsidRPr="0008472B">
        <w:rPr>
          <w:color w:val="auto"/>
        </w:rPr>
        <w:t xml:space="preserve">- </w:t>
      </w:r>
      <w:r w:rsidRPr="0008472B">
        <w:rPr>
          <w:rFonts w:eastAsia="Times New Roman"/>
          <w:color w:val="auto"/>
          <w:lang w:eastAsia="sk-SK"/>
        </w:rPr>
        <w:t>každé dieťa/žiak materskej školy, špeciálnej materskej školy, špeciálnej materskej školy internátnej, základnej školy a základnej školy internátnej, špeciálnej základnej školy a špeciálnej základnej školy internátnej, strednej školy a strednej školy internátnej (vrátane 5</w:t>
      </w:r>
      <w:r w:rsidR="00EC3243" w:rsidRPr="0008472B">
        <w:rPr>
          <w:rFonts w:eastAsia="Times New Roman"/>
          <w:color w:val="auto"/>
          <w:lang w:eastAsia="sk-SK"/>
        </w:rPr>
        <w:t>-</w:t>
      </w:r>
      <w:r w:rsidRPr="0008472B">
        <w:rPr>
          <w:rFonts w:eastAsia="Times New Roman"/>
          <w:color w:val="auto"/>
          <w:lang w:eastAsia="sk-SK"/>
        </w:rPr>
        <w:t xml:space="preserve"> a</w:t>
      </w:r>
      <w:r w:rsidR="00EC3243" w:rsidRPr="0008472B">
        <w:rPr>
          <w:rFonts w:eastAsia="Times New Roman"/>
          <w:color w:val="auto"/>
          <w:lang w:eastAsia="sk-SK"/>
        </w:rPr>
        <w:t> </w:t>
      </w:r>
      <w:r w:rsidRPr="0008472B">
        <w:rPr>
          <w:rFonts w:eastAsia="Times New Roman"/>
          <w:color w:val="auto"/>
          <w:lang w:eastAsia="sk-SK"/>
        </w:rPr>
        <w:t>8</w:t>
      </w:r>
      <w:r w:rsidR="00EC3243" w:rsidRPr="0008472B">
        <w:rPr>
          <w:rFonts w:eastAsia="Times New Roman"/>
          <w:color w:val="auto"/>
          <w:lang w:eastAsia="sk-SK"/>
        </w:rPr>
        <w:t>-</w:t>
      </w:r>
      <w:r w:rsidRPr="0008472B">
        <w:rPr>
          <w:rFonts w:eastAsia="Times New Roman"/>
          <w:color w:val="auto"/>
          <w:lang w:eastAsia="sk-SK"/>
        </w:rPr>
        <w:t>ročného gymnázia, 8</w:t>
      </w:r>
      <w:r w:rsidR="00EC3243" w:rsidRPr="0008472B">
        <w:rPr>
          <w:rFonts w:eastAsia="Times New Roman"/>
          <w:color w:val="auto"/>
          <w:lang w:eastAsia="sk-SK"/>
        </w:rPr>
        <w:t>-</w:t>
      </w:r>
      <w:r w:rsidRPr="0008472B">
        <w:rPr>
          <w:rFonts w:eastAsia="Times New Roman"/>
          <w:color w:val="auto"/>
          <w:lang w:eastAsia="sk-SK"/>
        </w:rPr>
        <w:t>ročného konzervatória) na území obce v zriaďovateľskej pôsobnosti obce, súkromného a cirkevného zriaďovateľa, ak je na území obce zriadené zariadenie školského stravovania,</w:t>
      </w:r>
    </w:p>
    <w:p w14:paraId="217307D2" w14:textId="77777777" w:rsidR="00AE1B8C" w:rsidRPr="0008472B" w:rsidRDefault="00AE1B8C" w:rsidP="00AE1B8C">
      <w:pPr>
        <w:pStyle w:val="Default"/>
        <w:ind w:left="892"/>
        <w:jc w:val="both"/>
        <w:rPr>
          <w:rFonts w:eastAsia="Times New Roman"/>
          <w:color w:val="auto"/>
          <w:lang w:eastAsia="sk-SK"/>
        </w:rPr>
      </w:pPr>
      <w:r w:rsidRPr="0008472B">
        <w:rPr>
          <w:rFonts w:eastAsia="Times New Roman"/>
          <w:color w:val="auto"/>
          <w:lang w:eastAsia="sk-SK"/>
        </w:rPr>
        <w:t>- každý žiak základnej školy a základnej školy internátnej, špeciálnej základnej školy a špeciálnej základnej školy internátnej na území obce v zriaďovateľskej pôsobnosti orgánu miestnej štátnej správy v školstve, ktorý sa stravuje v zariadení školského stravovania so sídlom na území obce zriadeného obcou, súkromným alebo cirkevným zriaďovateľom z dôvodu, že táto škola nemá zriadené na území obce vlastné zariadenie školského stravovania.</w:t>
      </w:r>
    </w:p>
    <w:p w14:paraId="0F8741E4" w14:textId="77777777" w:rsidR="00827ACE" w:rsidRPr="0008472B" w:rsidRDefault="00827ACE">
      <w:pPr>
        <w:spacing w:before="10" w:line="242" w:lineRule="auto"/>
        <w:ind w:left="892" w:right="112"/>
        <w:jc w:val="both"/>
        <w:rPr>
          <w:sz w:val="24"/>
        </w:rPr>
      </w:pPr>
    </w:p>
    <w:p w14:paraId="269DB4F3" w14:textId="5153B163" w:rsidR="00862DED" w:rsidRPr="0008472B" w:rsidRDefault="00442996" w:rsidP="00442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" w:line="242" w:lineRule="auto"/>
        <w:ind w:left="892" w:right="112"/>
        <w:jc w:val="both"/>
        <w:rPr>
          <w:b/>
          <w:sz w:val="24"/>
        </w:rPr>
      </w:pPr>
      <w:r w:rsidRPr="0008472B">
        <w:rPr>
          <w:b/>
          <w:sz w:val="24"/>
        </w:rPr>
        <w:t xml:space="preserve">UPOZORNENIE: </w:t>
      </w:r>
      <w:r w:rsidR="00E33A69" w:rsidRPr="0008472B">
        <w:rPr>
          <w:b/>
          <w:sz w:val="24"/>
        </w:rPr>
        <w:t>Obec,</w:t>
      </w:r>
      <w:r w:rsidR="00E33A69" w:rsidRPr="0008472B">
        <w:rPr>
          <w:b/>
          <w:spacing w:val="-5"/>
          <w:sz w:val="24"/>
        </w:rPr>
        <w:t xml:space="preserve"> </w:t>
      </w:r>
      <w:r w:rsidR="00E33A69" w:rsidRPr="0008472B">
        <w:rPr>
          <w:b/>
          <w:sz w:val="24"/>
        </w:rPr>
        <w:t>ktorá nemá na svojom území zriadené zariadenie školského stravovania akéhokoľvek zriaďovateľa, počet potenciálnych stravníkov neuvádza!</w:t>
      </w:r>
    </w:p>
    <w:p w14:paraId="71EF195A" w14:textId="77777777" w:rsidR="00E034D0" w:rsidRPr="0008472B" w:rsidRDefault="00E034D0" w:rsidP="00B7674F">
      <w:pPr>
        <w:pStyle w:val="BodyText"/>
        <w:spacing w:before="67" w:line="244" w:lineRule="auto"/>
        <w:ind w:right="109"/>
        <w:rPr>
          <w:b/>
          <w:u w:val="thick"/>
        </w:rPr>
      </w:pPr>
    </w:p>
    <w:p w14:paraId="139BA28B" w14:textId="16C291AB" w:rsidR="00862DED" w:rsidRPr="0008472B" w:rsidRDefault="00862DED" w:rsidP="00B7674F">
      <w:pPr>
        <w:pStyle w:val="BodyText"/>
        <w:spacing w:before="67" w:line="244" w:lineRule="auto"/>
        <w:ind w:right="109"/>
        <w:rPr>
          <w:spacing w:val="-4"/>
        </w:rPr>
      </w:pPr>
    </w:p>
    <w:p w14:paraId="54B7595B" w14:textId="77777777" w:rsidR="00B55682" w:rsidRPr="0008472B" w:rsidRDefault="00B55682" w:rsidP="00B55682">
      <w:pPr>
        <w:pStyle w:val="BodyText"/>
        <w:spacing w:before="67" w:line="244" w:lineRule="auto"/>
        <w:ind w:right="109"/>
        <w:rPr>
          <w:b/>
          <w:u w:val="single"/>
        </w:rPr>
      </w:pPr>
    </w:p>
    <w:sectPr w:rsidR="00B55682" w:rsidRPr="0008472B">
      <w:footerReference w:type="default" r:id="rId10"/>
      <w:pgSz w:w="11910" w:h="16850"/>
      <w:pgMar w:top="1340" w:right="1300" w:bottom="1200" w:left="13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51D0" w14:textId="77777777" w:rsidR="00FE5017" w:rsidRDefault="00FE5017">
      <w:r>
        <w:separator/>
      </w:r>
    </w:p>
  </w:endnote>
  <w:endnote w:type="continuationSeparator" w:id="0">
    <w:p w14:paraId="3356A1B9" w14:textId="77777777" w:rsidR="00FE5017" w:rsidRDefault="00F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09747" w14:textId="77777777" w:rsidR="00862DED" w:rsidRDefault="00E33A69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FE72466" wp14:editId="316C0538">
              <wp:simplePos x="0" y="0"/>
              <wp:positionH relativeFrom="page">
                <wp:posOffset>3710051</wp:posOffset>
              </wp:positionH>
              <wp:positionV relativeFrom="page">
                <wp:posOffset>9918858</wp:posOffset>
              </wp:positionV>
              <wp:extent cx="16192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10F69C" w14:textId="77777777" w:rsidR="00862DED" w:rsidRDefault="00E33A69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724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1pt;width:12.75pt;height:13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" filled="f" stroked="f">
              <v:textbox inset="0,0,0,0">
                <w:txbxContent>
                  <w:p w14:paraId="1810F69C" w14:textId="77777777" w:rsidR="00862DED" w:rsidRDefault="00E33A69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7B540" w14:textId="77777777" w:rsidR="00FE5017" w:rsidRDefault="00FE5017">
      <w:r>
        <w:separator/>
      </w:r>
    </w:p>
  </w:footnote>
  <w:footnote w:type="continuationSeparator" w:id="0">
    <w:p w14:paraId="71C55743" w14:textId="77777777" w:rsidR="00FE5017" w:rsidRDefault="00FE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3F77"/>
    <w:multiLevelType w:val="hybridMultilevel"/>
    <w:tmpl w:val="F06E5482"/>
    <w:lvl w:ilvl="0" w:tplc="5BE27114">
      <w:numFmt w:val="bullet"/>
      <w:lvlText w:val="-"/>
      <w:lvlJc w:val="left"/>
      <w:pPr>
        <w:ind w:left="8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sk-SK" w:eastAsia="en-US" w:bidi="ar-SA"/>
      </w:rPr>
    </w:lvl>
    <w:lvl w:ilvl="1" w:tplc="6E681094">
      <w:numFmt w:val="bullet"/>
      <w:lvlText w:val=""/>
      <w:lvlJc w:val="left"/>
      <w:pPr>
        <w:ind w:left="12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664493BC">
      <w:numFmt w:val="bullet"/>
      <w:lvlText w:val="•"/>
      <w:lvlJc w:val="left"/>
      <w:pPr>
        <w:ind w:left="2154" w:hanging="361"/>
      </w:pPr>
      <w:rPr>
        <w:rFonts w:hint="default"/>
        <w:lang w:val="sk-SK" w:eastAsia="en-US" w:bidi="ar-SA"/>
      </w:rPr>
    </w:lvl>
    <w:lvl w:ilvl="3" w:tplc="3E1AC002">
      <w:numFmt w:val="bullet"/>
      <w:lvlText w:val="•"/>
      <w:lvlJc w:val="left"/>
      <w:pPr>
        <w:ind w:left="3048" w:hanging="361"/>
      </w:pPr>
      <w:rPr>
        <w:rFonts w:hint="default"/>
        <w:lang w:val="sk-SK" w:eastAsia="en-US" w:bidi="ar-SA"/>
      </w:rPr>
    </w:lvl>
    <w:lvl w:ilvl="4" w:tplc="7D18862C">
      <w:numFmt w:val="bullet"/>
      <w:lvlText w:val="•"/>
      <w:lvlJc w:val="left"/>
      <w:pPr>
        <w:ind w:left="3943" w:hanging="361"/>
      </w:pPr>
      <w:rPr>
        <w:rFonts w:hint="default"/>
        <w:lang w:val="sk-SK" w:eastAsia="en-US" w:bidi="ar-SA"/>
      </w:rPr>
    </w:lvl>
    <w:lvl w:ilvl="5" w:tplc="BF605958">
      <w:numFmt w:val="bullet"/>
      <w:lvlText w:val="•"/>
      <w:lvlJc w:val="left"/>
      <w:pPr>
        <w:ind w:left="4837" w:hanging="361"/>
      </w:pPr>
      <w:rPr>
        <w:rFonts w:hint="default"/>
        <w:lang w:val="sk-SK" w:eastAsia="en-US" w:bidi="ar-SA"/>
      </w:rPr>
    </w:lvl>
    <w:lvl w:ilvl="6" w:tplc="F5BCED56">
      <w:numFmt w:val="bullet"/>
      <w:lvlText w:val="•"/>
      <w:lvlJc w:val="left"/>
      <w:pPr>
        <w:ind w:left="5732" w:hanging="361"/>
      </w:pPr>
      <w:rPr>
        <w:rFonts w:hint="default"/>
        <w:lang w:val="sk-SK" w:eastAsia="en-US" w:bidi="ar-SA"/>
      </w:rPr>
    </w:lvl>
    <w:lvl w:ilvl="7" w:tplc="7FE635F4">
      <w:numFmt w:val="bullet"/>
      <w:lvlText w:val="•"/>
      <w:lvlJc w:val="left"/>
      <w:pPr>
        <w:ind w:left="6626" w:hanging="361"/>
      </w:pPr>
      <w:rPr>
        <w:rFonts w:hint="default"/>
        <w:lang w:val="sk-SK" w:eastAsia="en-US" w:bidi="ar-SA"/>
      </w:rPr>
    </w:lvl>
    <w:lvl w:ilvl="8" w:tplc="4B2A00DE">
      <w:numFmt w:val="bullet"/>
      <w:lvlText w:val="•"/>
      <w:lvlJc w:val="left"/>
      <w:pPr>
        <w:ind w:left="7521" w:hanging="36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DED"/>
    <w:rsid w:val="00010867"/>
    <w:rsid w:val="00070372"/>
    <w:rsid w:val="0008472B"/>
    <w:rsid w:val="000B703A"/>
    <w:rsid w:val="0011459A"/>
    <w:rsid w:val="00170BAC"/>
    <w:rsid w:val="001B7EC3"/>
    <w:rsid w:val="00246815"/>
    <w:rsid w:val="002A5A8F"/>
    <w:rsid w:val="002E4BD0"/>
    <w:rsid w:val="002F4CEC"/>
    <w:rsid w:val="0032660B"/>
    <w:rsid w:val="00377D82"/>
    <w:rsid w:val="003B4483"/>
    <w:rsid w:val="003D0753"/>
    <w:rsid w:val="00442996"/>
    <w:rsid w:val="00445A47"/>
    <w:rsid w:val="005009C5"/>
    <w:rsid w:val="005106E1"/>
    <w:rsid w:val="00531F5A"/>
    <w:rsid w:val="00542C1C"/>
    <w:rsid w:val="00545272"/>
    <w:rsid w:val="005C75E1"/>
    <w:rsid w:val="00643B58"/>
    <w:rsid w:val="00681F74"/>
    <w:rsid w:val="00700C75"/>
    <w:rsid w:val="00761166"/>
    <w:rsid w:val="007B5E44"/>
    <w:rsid w:val="007F7B61"/>
    <w:rsid w:val="00827ACE"/>
    <w:rsid w:val="0084703A"/>
    <w:rsid w:val="00862DED"/>
    <w:rsid w:val="008A2B64"/>
    <w:rsid w:val="00931299"/>
    <w:rsid w:val="009527CF"/>
    <w:rsid w:val="009739D2"/>
    <w:rsid w:val="009A146D"/>
    <w:rsid w:val="009C40FD"/>
    <w:rsid w:val="00A55955"/>
    <w:rsid w:val="00A97C59"/>
    <w:rsid w:val="00AE1B8C"/>
    <w:rsid w:val="00B104E8"/>
    <w:rsid w:val="00B143CB"/>
    <w:rsid w:val="00B214C4"/>
    <w:rsid w:val="00B26D69"/>
    <w:rsid w:val="00B37E5B"/>
    <w:rsid w:val="00B50CB4"/>
    <w:rsid w:val="00B55682"/>
    <w:rsid w:val="00B60652"/>
    <w:rsid w:val="00B6670D"/>
    <w:rsid w:val="00B7674F"/>
    <w:rsid w:val="00BA37B8"/>
    <w:rsid w:val="00BD61B0"/>
    <w:rsid w:val="00BD6727"/>
    <w:rsid w:val="00BF05DB"/>
    <w:rsid w:val="00BF53ED"/>
    <w:rsid w:val="00C42864"/>
    <w:rsid w:val="00CD03BD"/>
    <w:rsid w:val="00CD2230"/>
    <w:rsid w:val="00D001B8"/>
    <w:rsid w:val="00D12B4A"/>
    <w:rsid w:val="00D26BB1"/>
    <w:rsid w:val="00D85704"/>
    <w:rsid w:val="00D95EE7"/>
    <w:rsid w:val="00DB255F"/>
    <w:rsid w:val="00E034D0"/>
    <w:rsid w:val="00E33A69"/>
    <w:rsid w:val="00E35C72"/>
    <w:rsid w:val="00E66700"/>
    <w:rsid w:val="00EB13FA"/>
    <w:rsid w:val="00EC3243"/>
    <w:rsid w:val="00F11D84"/>
    <w:rsid w:val="00F50A70"/>
    <w:rsid w:val="00FA01C2"/>
    <w:rsid w:val="00FD0382"/>
    <w:rsid w:val="00FD4B30"/>
    <w:rsid w:val="00FE5017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AC0B"/>
  <w15:docId w15:val="{702B267A-E9BE-4FA3-8042-A0FF88F1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892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92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3986" w:right="388" w:hanging="3575"/>
    </w:pPr>
    <w:rPr>
      <w:b/>
      <w:bCs/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92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6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4F"/>
    <w:rPr>
      <w:rFonts w:ascii="Segoe UI" w:eastAsia="Times New Roman" w:hAnsi="Segoe UI" w:cs="Segoe UI"/>
      <w:sz w:val="18"/>
      <w:szCs w:val="18"/>
      <w:lang w:val="sk-SK"/>
    </w:rPr>
  </w:style>
  <w:style w:type="paragraph" w:customStyle="1" w:styleId="Default">
    <w:name w:val="Default"/>
    <w:rsid w:val="00DB255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66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700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00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53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53ED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D0D7F33778946B944D5DE4833D539" ma:contentTypeVersion="5" ma:contentTypeDescription="Umožňuje vytvoriť nový dokument." ma:contentTypeScope="" ma:versionID="54143c21c0f97b8deca79f08496a9cbe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522d9ee789c7e0716a5931b52ae39529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F1CDD-13A9-42EB-BA3F-BDF2F4347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BC35F-515A-46E2-8C54-64A7A028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DC05-ECAF-4193-9031-78F3805E0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rada peter</cp:lastModifiedBy>
  <cp:revision>91</cp:revision>
  <cp:lastPrinted>2024-05-02T10:24:00Z</cp:lastPrinted>
  <dcterms:created xsi:type="dcterms:W3CDTF">2024-04-24T08:33:00Z</dcterms:created>
  <dcterms:modified xsi:type="dcterms:W3CDTF">2025-07-30T06:07:00Z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LastSaved">
    <vt:filetime>2024-04-24T00:00:00Z</vt:filetime>
  </property>
  <property fmtid="{D5CDD505-2E9C-101B-9397-08002B2CF9AE}" pid="4" name="ContentTypeId">
    <vt:lpwstr>0x0101008C2D0D7F33778946B944D5DE4833D539</vt:lpwstr>
  </property>
</Properties>
</file>